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1B36" w14:textId="77777777" w:rsidR="008F2BF9" w:rsidRPr="00DB453A" w:rsidRDefault="008F2BF9" w:rsidP="008F2BF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Sulla base della delibera dell’Assemblea della CRUI del 21 marzo 2024, il gruppo di lavoro istituito in quella sede ha elaborato un documento che è stato approvato dalla Giunta e viene indirizzato a tutti i componenti della CRUI.</w:t>
      </w:r>
    </w:p>
    <w:p w14:paraId="0CBCF0BD" w14:textId="77777777" w:rsidR="008F2BF9" w:rsidRDefault="008F2BF9" w:rsidP="00DB453A">
      <w:pPr>
        <w:pStyle w:val="Default"/>
        <w:spacing w:line="276" w:lineRule="auto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</w:p>
    <w:p w14:paraId="33830AC5" w14:textId="6E173E46" w:rsidR="00DB453A" w:rsidRPr="00DB453A" w:rsidRDefault="003D43D1" w:rsidP="00DB453A">
      <w:pPr>
        <w:pStyle w:val="Default"/>
        <w:spacing w:line="276" w:lineRule="auto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Buone prassi principi e proposte </w:t>
      </w:r>
      <w:r w:rsidR="00DB453A" w:rsidRPr="00DB453A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per affrontare </w:t>
      </w:r>
    </w:p>
    <w:p w14:paraId="147833BC" w14:textId="3DCB3B97" w:rsidR="00DB453A" w:rsidRPr="00DB453A" w:rsidRDefault="00D875A1" w:rsidP="00DB453A">
      <w:pPr>
        <w:pStyle w:val="Default"/>
        <w:spacing w:line="276" w:lineRule="auto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nelle università italiane </w:t>
      </w:r>
      <w:r w:rsidR="00D27F97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le </w:t>
      </w:r>
      <w:r w:rsidR="00397CF0">
        <w:rPr>
          <w:rFonts w:ascii="Garamond" w:hAnsi="Garamond"/>
          <w:b/>
          <w:bCs/>
          <w:color w:val="000000" w:themeColor="text1"/>
          <w:sz w:val="28"/>
          <w:szCs w:val="28"/>
        </w:rPr>
        <w:t>tematiche</w:t>
      </w:r>
      <w:r w:rsidR="00931BA6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="00D27F97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delle crisi </w:t>
      </w:r>
      <w:r w:rsidR="00DB453A" w:rsidRPr="00DB453A">
        <w:rPr>
          <w:rFonts w:ascii="Garamond" w:hAnsi="Garamond"/>
          <w:b/>
          <w:bCs/>
          <w:color w:val="000000" w:themeColor="text1"/>
          <w:sz w:val="28"/>
          <w:szCs w:val="28"/>
        </w:rPr>
        <w:t>internazionali e umanitarie</w:t>
      </w:r>
    </w:p>
    <w:p w14:paraId="626562F3" w14:textId="77777777" w:rsidR="00DB453A" w:rsidRPr="00DB453A" w:rsidRDefault="00DB453A" w:rsidP="00DB453A">
      <w:pPr>
        <w:pStyle w:val="Default"/>
        <w:spacing w:line="276" w:lineRule="auto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</w:p>
    <w:p w14:paraId="0AE462A6" w14:textId="77777777" w:rsidR="00C71A28" w:rsidRDefault="00DB453A" w:rsidP="00DB453A">
      <w:pPr>
        <w:pStyle w:val="Default"/>
        <w:spacing w:line="276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DB453A">
        <w:rPr>
          <w:rFonts w:ascii="Garamond" w:hAnsi="Garamond"/>
          <w:color w:val="000000" w:themeColor="text1"/>
          <w:sz w:val="28"/>
          <w:szCs w:val="28"/>
        </w:rPr>
        <w:t xml:space="preserve">(Documento approvato dalla Giunta CRUI </w:t>
      </w:r>
    </w:p>
    <w:p w14:paraId="6691F232" w14:textId="1DECB1EA" w:rsidR="00DB453A" w:rsidRPr="00DB453A" w:rsidRDefault="00DB453A" w:rsidP="00DB453A">
      <w:pPr>
        <w:pStyle w:val="Default"/>
        <w:spacing w:line="276" w:lineRule="auto"/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DB453A">
        <w:rPr>
          <w:rFonts w:ascii="Garamond" w:hAnsi="Garamond"/>
          <w:color w:val="000000" w:themeColor="text1"/>
          <w:sz w:val="28"/>
          <w:szCs w:val="28"/>
        </w:rPr>
        <w:t>e redatto dai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86C84">
        <w:rPr>
          <w:rFonts w:ascii="Garamond" w:hAnsi="Garamond"/>
          <w:color w:val="000000" w:themeColor="text1"/>
          <w:sz w:val="28"/>
          <w:szCs w:val="28"/>
        </w:rPr>
        <w:t>R</w:t>
      </w:r>
      <w:r>
        <w:rPr>
          <w:rFonts w:ascii="Garamond" w:hAnsi="Garamond"/>
          <w:color w:val="000000" w:themeColor="text1"/>
          <w:sz w:val="28"/>
          <w:szCs w:val="28"/>
        </w:rPr>
        <w:t>ettori</w:t>
      </w:r>
      <w:r w:rsidRPr="00DB453A">
        <w:rPr>
          <w:rFonts w:ascii="Garamond" w:hAnsi="Garamond"/>
          <w:color w:val="000000" w:themeColor="text1"/>
          <w:sz w:val="28"/>
          <w:szCs w:val="28"/>
        </w:rPr>
        <w:t xml:space="preserve"> Montanari, Bonini, Lippiello e </w:t>
      </w:r>
      <w:proofErr w:type="spellStart"/>
      <w:r w:rsidRPr="00DB453A">
        <w:rPr>
          <w:rFonts w:ascii="Garamond" w:hAnsi="Garamond"/>
          <w:color w:val="000000" w:themeColor="text1"/>
          <w:sz w:val="28"/>
          <w:szCs w:val="28"/>
        </w:rPr>
        <w:t>Tottoli</w:t>
      </w:r>
      <w:proofErr w:type="spellEnd"/>
      <w:r w:rsidRPr="00DB453A">
        <w:rPr>
          <w:rFonts w:ascii="Garamond" w:hAnsi="Garamond"/>
          <w:color w:val="000000" w:themeColor="text1"/>
          <w:sz w:val="28"/>
          <w:szCs w:val="28"/>
        </w:rPr>
        <w:t>)</w:t>
      </w:r>
    </w:p>
    <w:p w14:paraId="65288564" w14:textId="77777777" w:rsidR="00DB453A" w:rsidRDefault="00DB453A" w:rsidP="009F07AC">
      <w:pPr>
        <w:pStyle w:val="Default"/>
        <w:spacing w:line="276" w:lineRule="auto"/>
        <w:rPr>
          <w:rFonts w:ascii="Garamond" w:hAnsi="Garamond"/>
          <w:color w:val="000000" w:themeColor="text1"/>
          <w:sz w:val="28"/>
          <w:szCs w:val="28"/>
        </w:rPr>
      </w:pPr>
    </w:p>
    <w:p w14:paraId="18BF4938" w14:textId="5B803337" w:rsidR="009F07AC" w:rsidRPr="00DB453A" w:rsidRDefault="009F07AC" w:rsidP="009F07AC">
      <w:pPr>
        <w:pStyle w:val="Default"/>
        <w:spacing w:line="276" w:lineRule="auto"/>
        <w:rPr>
          <w:rFonts w:ascii="Garamond" w:hAnsi="Garamond"/>
          <w:color w:val="000000" w:themeColor="text1"/>
          <w:sz w:val="28"/>
          <w:szCs w:val="28"/>
        </w:rPr>
      </w:pPr>
    </w:p>
    <w:p w14:paraId="27361008" w14:textId="5C6C24A9" w:rsidR="00DB453A" w:rsidRPr="00DB453A" w:rsidRDefault="00DB453A" w:rsidP="00D06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ppleSystemUIFont"/>
          <w:kern w:val="0"/>
          <w:sz w:val="28"/>
          <w:szCs w:val="28"/>
        </w:rPr>
      </w:pPr>
      <w:r w:rsidRPr="00DB453A">
        <w:rPr>
          <w:rFonts w:ascii="Garamond" w:hAnsi="Garamond" w:cs="AppleSystemUIFont"/>
          <w:kern w:val="0"/>
          <w:sz w:val="28"/>
          <w:szCs w:val="28"/>
        </w:rPr>
        <w:t>Dopo gli anni della pandemia il nostro Paese sta vivendo un periodo di forte incertezza a causa di conflitti</w:t>
      </w:r>
      <w:r w:rsidR="001238E5">
        <w:rPr>
          <w:rFonts w:ascii="Garamond" w:hAnsi="Garamond" w:cs="AppleSystemUIFont"/>
          <w:kern w:val="0"/>
          <w:sz w:val="28"/>
          <w:szCs w:val="28"/>
        </w:rPr>
        <w:t xml:space="preserve"> </w:t>
      </w:r>
      <w:r w:rsidRPr="00DB453A">
        <w:rPr>
          <w:rFonts w:ascii="Garamond" w:hAnsi="Garamond" w:cs="AppleSystemUIFont"/>
          <w:kern w:val="0"/>
          <w:sz w:val="28"/>
          <w:szCs w:val="28"/>
        </w:rPr>
        <w:t xml:space="preserve">che cambiano velocemente, e con i mezzi peggiori, lo scenario internazionale. </w:t>
      </w:r>
    </w:p>
    <w:p w14:paraId="2AF66256" w14:textId="2C93CA09" w:rsidR="00C24998" w:rsidRDefault="00DB453A" w:rsidP="00D06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ppleSystemUIFont"/>
          <w:kern w:val="0"/>
          <w:sz w:val="28"/>
          <w:szCs w:val="28"/>
        </w:rPr>
      </w:pPr>
      <w:r w:rsidRPr="00DB453A">
        <w:rPr>
          <w:rFonts w:ascii="Garamond" w:hAnsi="Garamond" w:cs="AppleSystemUIFont"/>
          <w:kern w:val="0"/>
          <w:sz w:val="28"/>
          <w:szCs w:val="28"/>
        </w:rPr>
        <w:t xml:space="preserve">La mobilitazione di tante e tanti, a cominciare dalle studentesse e dagli studenti universitari, deve farci riflettere. Come per la tutela dell'ambiente, anche </w:t>
      </w:r>
      <w:r w:rsidR="00DE2FAF">
        <w:rPr>
          <w:rFonts w:ascii="Garamond" w:hAnsi="Garamond" w:cs="AppleSystemUIFont"/>
          <w:kern w:val="0"/>
          <w:sz w:val="28"/>
          <w:szCs w:val="28"/>
        </w:rPr>
        <w:t>contro la</w:t>
      </w:r>
      <w:r w:rsidRPr="00DB453A">
        <w:rPr>
          <w:rFonts w:ascii="Garamond" w:hAnsi="Garamond" w:cs="AppleSystemUIFont"/>
          <w:kern w:val="0"/>
          <w:sz w:val="28"/>
          <w:szCs w:val="28"/>
        </w:rPr>
        <w:t xml:space="preserve"> guerra i giovani ci chiedono di assumerci delle responsabilità. Questa istanza non può rimanere inascoltata. Essa ci interpella sul ruolo che le università devono avere. Ruolo che non è soltanto quello di preparare i lavoratori del futuro, ma innanzitutto di formare persone dotate di capacità critica, di profondità di pensiero, di visione, di storia, nella cornice dei valori consacrati nella nostra Costituzione e sui quali si fonda la nostra convivenza. In conformità ai principi costituzionali ed alle norme internazionali, che riconoscono i diritti innati delle persone umane, che sanciscono il ripudio della guerra come mezzo di risoluzione delle controversie internazionali e che promuovono la cooperazione fra i popoli, appare necessario ribadire che la pace </w:t>
      </w:r>
      <w:r w:rsidRPr="00DB453A">
        <w:rPr>
          <w:rFonts w:ascii="Garamond" w:hAnsi="Garamond" w:cs="AppleSystemUIFont"/>
          <w:sz w:val="28"/>
          <w:szCs w:val="28"/>
        </w:rPr>
        <w:t>è</w:t>
      </w:r>
      <w:r w:rsidRPr="00DB453A">
        <w:rPr>
          <w:rFonts w:ascii="Garamond" w:hAnsi="Garamond" w:cs="AppleSystemUIFont"/>
          <w:kern w:val="0"/>
          <w:sz w:val="28"/>
          <w:szCs w:val="28"/>
        </w:rPr>
        <w:t xml:space="preserve"> un diritto fondamentale della persona e dei popoli. </w:t>
      </w:r>
      <w:r w:rsidR="00C24998">
        <w:rPr>
          <w:rFonts w:ascii="Garamond" w:hAnsi="Garamond" w:cs="AppleSystemUIFont"/>
          <w:kern w:val="0"/>
          <w:sz w:val="28"/>
          <w:szCs w:val="28"/>
        </w:rPr>
        <w:t>Così come il collegamento “tra gli Atenei di tutti i Paesi al di sopra dei confini e al di sopra dei conflitti fra gli Stati</w:t>
      </w:r>
      <w:r w:rsidR="00384C2A">
        <w:rPr>
          <w:rFonts w:ascii="Garamond" w:hAnsi="Garamond" w:cs="AppleSystemUIFont"/>
          <w:kern w:val="0"/>
          <w:sz w:val="28"/>
          <w:szCs w:val="28"/>
        </w:rPr>
        <w:t>”, come ha ribadito</w:t>
      </w:r>
      <w:r w:rsidR="00634C35">
        <w:rPr>
          <w:rFonts w:ascii="Garamond" w:hAnsi="Garamond" w:cs="AppleSystemUIFont"/>
          <w:kern w:val="0"/>
          <w:sz w:val="28"/>
          <w:szCs w:val="28"/>
        </w:rPr>
        <w:t xml:space="preserve"> il Presidente Mattarella nei giorni scorsi</w:t>
      </w:r>
      <w:r w:rsidR="00F068A6">
        <w:rPr>
          <w:rFonts w:ascii="Garamond" w:hAnsi="Garamond" w:cs="AppleSystemUIFont"/>
          <w:kern w:val="0"/>
          <w:sz w:val="28"/>
          <w:szCs w:val="28"/>
        </w:rPr>
        <w:t xml:space="preserve"> all’Università di Trieste</w:t>
      </w:r>
      <w:r w:rsidR="003A31DF">
        <w:rPr>
          <w:rFonts w:ascii="Garamond" w:hAnsi="Garamond" w:cs="AppleSystemUIFont"/>
          <w:kern w:val="0"/>
          <w:sz w:val="28"/>
          <w:szCs w:val="28"/>
        </w:rPr>
        <w:t xml:space="preserve"> </w:t>
      </w:r>
      <w:r w:rsidR="00634C35">
        <w:rPr>
          <w:rFonts w:ascii="Garamond" w:hAnsi="Garamond" w:cs="AppleSystemUIFont"/>
          <w:kern w:val="0"/>
          <w:sz w:val="28"/>
          <w:szCs w:val="28"/>
        </w:rPr>
        <w:t>“</w:t>
      </w:r>
      <w:r w:rsidR="003A31DF">
        <w:rPr>
          <w:rFonts w:ascii="Garamond" w:hAnsi="Garamond" w:cs="AppleSystemUIFont"/>
          <w:kern w:val="0"/>
          <w:sz w:val="28"/>
          <w:szCs w:val="28"/>
        </w:rPr>
        <w:t>Se si recide questo collegamento</w:t>
      </w:r>
      <w:r w:rsidR="00634C35">
        <w:rPr>
          <w:rFonts w:ascii="Garamond" w:hAnsi="Garamond" w:cs="AppleSystemUIFont"/>
          <w:kern w:val="0"/>
          <w:sz w:val="28"/>
          <w:szCs w:val="28"/>
        </w:rPr>
        <w:t xml:space="preserve"> -</w:t>
      </w:r>
      <w:r w:rsidR="003A31DF">
        <w:rPr>
          <w:rFonts w:ascii="Garamond" w:hAnsi="Garamond" w:cs="AppleSystemUIFont"/>
          <w:kern w:val="0"/>
          <w:sz w:val="28"/>
          <w:szCs w:val="28"/>
        </w:rPr>
        <w:t xml:space="preserve"> </w:t>
      </w:r>
      <w:r w:rsidR="00384C2A">
        <w:rPr>
          <w:rFonts w:ascii="Garamond" w:hAnsi="Garamond" w:cs="AppleSystemUIFont"/>
          <w:kern w:val="0"/>
          <w:sz w:val="28"/>
          <w:szCs w:val="28"/>
        </w:rPr>
        <w:t>ha proseguito</w:t>
      </w:r>
      <w:r w:rsidR="00634C35">
        <w:rPr>
          <w:rFonts w:ascii="Garamond" w:hAnsi="Garamond" w:cs="AppleSystemUIFont"/>
          <w:kern w:val="0"/>
          <w:sz w:val="28"/>
          <w:szCs w:val="28"/>
        </w:rPr>
        <w:t xml:space="preserve"> -</w:t>
      </w:r>
      <w:r w:rsidR="00384C2A">
        <w:rPr>
          <w:rFonts w:ascii="Garamond" w:hAnsi="Garamond" w:cs="AppleSystemUIFont"/>
          <w:kern w:val="0"/>
          <w:sz w:val="28"/>
          <w:szCs w:val="28"/>
        </w:rPr>
        <w:t xml:space="preserve"> </w:t>
      </w:r>
      <w:r w:rsidR="003A31DF">
        <w:rPr>
          <w:rFonts w:ascii="Garamond" w:hAnsi="Garamond" w:cs="AppleSystemUIFont"/>
          <w:kern w:val="0"/>
          <w:sz w:val="28"/>
          <w:szCs w:val="28"/>
        </w:rPr>
        <w:t>questo prezioso scambio di riflessioni, di collaborazioni, di esperienze, non si aiutano i diritti, non si aiuta la libertà né la pace, ma si indebolisce la forza del dibatti</w:t>
      </w:r>
      <w:r w:rsidR="000E36FF">
        <w:rPr>
          <w:rFonts w:ascii="Garamond" w:hAnsi="Garamond" w:cs="AppleSystemUIFont"/>
          <w:kern w:val="0"/>
          <w:sz w:val="28"/>
          <w:szCs w:val="28"/>
        </w:rPr>
        <w:t>to</w:t>
      </w:r>
      <w:r w:rsidR="003A31DF">
        <w:rPr>
          <w:rFonts w:ascii="Garamond" w:hAnsi="Garamond" w:cs="AppleSystemUIFont"/>
          <w:kern w:val="0"/>
          <w:sz w:val="28"/>
          <w:szCs w:val="28"/>
        </w:rPr>
        <w:t>, della critica, del diss</w:t>
      </w:r>
      <w:r w:rsidR="00061B0A">
        <w:rPr>
          <w:rFonts w:ascii="Garamond" w:hAnsi="Garamond" w:cs="AppleSystemUIFont"/>
          <w:kern w:val="0"/>
          <w:sz w:val="28"/>
          <w:szCs w:val="28"/>
        </w:rPr>
        <w:t>enso”</w:t>
      </w:r>
      <w:r w:rsidR="00C24998">
        <w:rPr>
          <w:rFonts w:ascii="Garamond" w:hAnsi="Garamond" w:cs="AppleSystemUIFont"/>
          <w:kern w:val="0"/>
          <w:sz w:val="28"/>
          <w:szCs w:val="28"/>
        </w:rPr>
        <w:t>.</w:t>
      </w:r>
    </w:p>
    <w:p w14:paraId="2B8A650A" w14:textId="6EA7806A" w:rsidR="00DB453A" w:rsidRPr="00DB453A" w:rsidRDefault="00DB453A" w:rsidP="00D06E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ppleSystemUIFont"/>
          <w:kern w:val="0"/>
          <w:sz w:val="28"/>
          <w:szCs w:val="28"/>
        </w:rPr>
      </w:pPr>
      <w:r w:rsidRPr="00DB453A">
        <w:rPr>
          <w:rFonts w:ascii="Garamond" w:hAnsi="Garamond" w:cs="AppleSystemUIFont"/>
          <w:kern w:val="0"/>
          <w:sz w:val="28"/>
          <w:szCs w:val="28"/>
        </w:rPr>
        <w:t>L’impegno a promuovere una cultura della pace e dei diritti umani non può che avvenire mediante iniziative culturali e di ricerca, di educazione e di informazione. In particolare, le università possono rappresentare, attraverso un’azione di diplomazia scientifica, un veicolo per la costruzione della pace tra i popoli.</w:t>
      </w:r>
    </w:p>
    <w:p w14:paraId="462A881F" w14:textId="77777777" w:rsidR="00DB453A" w:rsidRPr="00DB453A" w:rsidRDefault="00DB453A" w:rsidP="00DB453A">
      <w:pPr>
        <w:pStyle w:val="Default"/>
        <w:spacing w:line="276" w:lineRule="auto"/>
        <w:rPr>
          <w:rFonts w:ascii="Garamond" w:hAnsi="Garamond"/>
          <w:color w:val="000000" w:themeColor="text1"/>
          <w:sz w:val="28"/>
          <w:szCs w:val="28"/>
        </w:rPr>
      </w:pPr>
    </w:p>
    <w:p w14:paraId="080553EA" w14:textId="77777777" w:rsidR="00DB453A" w:rsidRPr="00DB453A" w:rsidRDefault="00DB453A" w:rsidP="00DB453A">
      <w:pPr>
        <w:pStyle w:val="Default"/>
        <w:spacing w:line="276" w:lineRule="auto"/>
        <w:rPr>
          <w:rFonts w:ascii="Garamond" w:hAnsi="Garamond"/>
          <w:color w:val="000000" w:themeColor="text1"/>
          <w:sz w:val="28"/>
          <w:szCs w:val="28"/>
        </w:rPr>
      </w:pPr>
    </w:p>
    <w:p w14:paraId="1E9DDF23" w14:textId="29861350" w:rsidR="00DB453A" w:rsidRPr="00DB453A" w:rsidRDefault="00DB453A" w:rsidP="00DB453A">
      <w:pPr>
        <w:pStyle w:val="Default"/>
        <w:spacing w:line="276" w:lineRule="auto"/>
        <w:rPr>
          <w:rFonts w:ascii="Garamond" w:hAnsi="Garamond"/>
          <w:color w:val="000000" w:themeColor="text1"/>
          <w:sz w:val="28"/>
          <w:szCs w:val="28"/>
        </w:rPr>
      </w:pPr>
      <w:r w:rsidRPr="00DB453A">
        <w:rPr>
          <w:rFonts w:ascii="Garamond" w:hAnsi="Garamond"/>
          <w:color w:val="000000" w:themeColor="text1"/>
          <w:sz w:val="28"/>
          <w:szCs w:val="28"/>
        </w:rPr>
        <w:t>Premessa</w:t>
      </w:r>
    </w:p>
    <w:p w14:paraId="3B2BF887" w14:textId="77777777" w:rsidR="00DB453A" w:rsidRPr="00DB453A" w:rsidRDefault="00DB453A" w:rsidP="00DB453A">
      <w:pPr>
        <w:pStyle w:val="Default"/>
        <w:spacing w:line="276" w:lineRule="auto"/>
        <w:rPr>
          <w:rFonts w:ascii="Garamond" w:hAnsi="Garamond"/>
          <w:color w:val="000000" w:themeColor="text1"/>
          <w:sz w:val="28"/>
          <w:szCs w:val="28"/>
        </w:rPr>
      </w:pPr>
    </w:p>
    <w:p w14:paraId="20EA2E15" w14:textId="77777777" w:rsidR="00DB453A" w:rsidRPr="00DB453A" w:rsidRDefault="00DB453A" w:rsidP="002E2E89">
      <w:pPr>
        <w:pStyle w:val="Default"/>
        <w:spacing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B453A">
        <w:rPr>
          <w:rFonts w:ascii="Garamond" w:hAnsi="Garamond"/>
          <w:color w:val="000000" w:themeColor="text1"/>
          <w:sz w:val="28"/>
          <w:szCs w:val="28"/>
        </w:rPr>
        <w:t>Le università sono:</w:t>
      </w:r>
    </w:p>
    <w:p w14:paraId="52F6A9B4" w14:textId="45FCBBFC" w:rsidR="00DB453A" w:rsidRPr="00DB453A" w:rsidRDefault="00DB453A" w:rsidP="002E2E89">
      <w:pPr>
        <w:pStyle w:val="Default"/>
        <w:numPr>
          <w:ilvl w:val="0"/>
          <w:numId w:val="3"/>
        </w:numPr>
        <w:spacing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 w:rsidRPr="00DB453A">
        <w:rPr>
          <w:rFonts w:ascii="Garamond" w:hAnsi="Garamond"/>
          <w:color w:val="000000" w:themeColor="text1"/>
          <w:sz w:val="28"/>
          <w:szCs w:val="28"/>
        </w:rPr>
        <w:t>comunità che, attraverso la formazione, la ricerca e il dialogo, generano e trasmettono sapere critico</w:t>
      </w:r>
      <w:r w:rsidR="002172CA">
        <w:rPr>
          <w:rFonts w:ascii="Garamond" w:hAnsi="Garamond"/>
          <w:color w:val="000000" w:themeColor="text1"/>
          <w:sz w:val="28"/>
          <w:szCs w:val="28"/>
        </w:rPr>
        <w:t xml:space="preserve"> e innovazione</w:t>
      </w:r>
      <w:r w:rsidRPr="00DB453A">
        <w:rPr>
          <w:rFonts w:ascii="Garamond" w:hAnsi="Garamond"/>
          <w:color w:val="000000" w:themeColor="text1"/>
          <w:sz w:val="28"/>
          <w:szCs w:val="28"/>
        </w:rPr>
        <w:t>;</w:t>
      </w:r>
    </w:p>
    <w:p w14:paraId="5BD94292" w14:textId="77777777" w:rsidR="00DB453A" w:rsidRPr="00DB453A" w:rsidRDefault="00DB453A" w:rsidP="002E2E89">
      <w:pPr>
        <w:pStyle w:val="Default"/>
        <w:numPr>
          <w:ilvl w:val="0"/>
          <w:numId w:val="3"/>
        </w:numPr>
        <w:spacing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 w:rsidRPr="00DB453A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istituzioni che intrattengono relazioni accademiche di ricerca, di didattica e diffusione del sapere con tutte le comunità scientifiche del mondo 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>all’insegna del rispetto reciproco;</w:t>
      </w:r>
    </w:p>
    <w:p w14:paraId="38DBAF42" w14:textId="65D23268" w:rsidR="00DB453A" w:rsidRPr="00DB453A" w:rsidRDefault="004D6E57" w:rsidP="002E2E89">
      <w:pPr>
        <w:pStyle w:val="Default"/>
        <w:numPr>
          <w:ilvl w:val="0"/>
          <w:numId w:val="3"/>
        </w:numPr>
        <w:spacing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>
        <w:rPr>
          <w:rFonts w:ascii="Garamond" w:hAnsi="Garamond" w:cs="Calibri"/>
          <w:color w:val="000000" w:themeColor="text1"/>
          <w:sz w:val="28"/>
          <w:szCs w:val="28"/>
        </w:rPr>
        <w:t>luoghi di accoglienza</w:t>
      </w:r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per ricercatori e docenti di università in fuga da teatri di guerra o da dove vi sia mancanza di libertà;</w:t>
      </w:r>
    </w:p>
    <w:p w14:paraId="5EDF571C" w14:textId="0F5D4CA5" w:rsidR="00DB453A" w:rsidRPr="00DB453A" w:rsidRDefault="00DB453A" w:rsidP="002E2E89">
      <w:pPr>
        <w:pStyle w:val="Default"/>
        <w:numPr>
          <w:ilvl w:val="0"/>
          <w:numId w:val="3"/>
        </w:numPr>
        <w:spacing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 w:rsidRPr="00DB453A">
        <w:rPr>
          <w:rFonts w:ascii="Garamond" w:hAnsi="Garamond" w:cs="Calibri"/>
          <w:color w:val="000000" w:themeColor="text1"/>
          <w:sz w:val="28"/>
          <w:szCs w:val="28"/>
        </w:rPr>
        <w:t>luog</w:t>
      </w:r>
      <w:r w:rsidR="004D6E57">
        <w:rPr>
          <w:rFonts w:ascii="Garamond" w:hAnsi="Garamond" w:cs="Calibri"/>
          <w:color w:val="000000" w:themeColor="text1"/>
          <w:sz w:val="28"/>
          <w:szCs w:val="28"/>
        </w:rPr>
        <w:t xml:space="preserve">hi 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>privilegia</w:t>
      </w:r>
      <w:r w:rsidR="004D6E57">
        <w:rPr>
          <w:rFonts w:ascii="Garamond" w:hAnsi="Garamond" w:cs="Calibri"/>
          <w:color w:val="000000" w:themeColor="text1"/>
          <w:sz w:val="28"/>
          <w:szCs w:val="28"/>
        </w:rPr>
        <w:t>ti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di apprendimento della diversità e della </w:t>
      </w:r>
      <w:r w:rsidR="00226834">
        <w:rPr>
          <w:rFonts w:ascii="Garamond" w:hAnsi="Garamond" w:cs="Calibri"/>
          <w:color w:val="000000" w:themeColor="text1"/>
          <w:sz w:val="28"/>
          <w:szCs w:val="28"/>
        </w:rPr>
        <w:t>pari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dignità di ogni essere umano in ogni sua espressione;</w:t>
      </w:r>
    </w:p>
    <w:p w14:paraId="391DA8BC" w14:textId="77777777" w:rsidR="00DB453A" w:rsidRPr="00DB453A" w:rsidRDefault="00DB453A" w:rsidP="002E2E89">
      <w:pPr>
        <w:pStyle w:val="Default"/>
        <w:numPr>
          <w:ilvl w:val="0"/>
          <w:numId w:val="3"/>
        </w:numPr>
        <w:spacing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 w:rsidRPr="00DB453A">
        <w:rPr>
          <w:rFonts w:ascii="Garamond" w:hAnsi="Garamond" w:cs="Calibri"/>
          <w:color w:val="000000" w:themeColor="text1"/>
          <w:sz w:val="28"/>
          <w:szCs w:val="28"/>
        </w:rPr>
        <w:t>promotori di cultura, che affermano il diritto e dovere di organizzare al proprio interno momenti di riflessione e studio, nella logica del confronto, anche aspro, ma sempre rispettoso e volto a politiche di pace;</w:t>
      </w:r>
    </w:p>
    <w:p w14:paraId="41DF0CCA" w14:textId="69D9925A" w:rsidR="00DB453A" w:rsidRPr="00DB453A" w:rsidRDefault="00F068A6" w:rsidP="002E2E89">
      <w:pPr>
        <w:pStyle w:val="Default"/>
        <w:numPr>
          <w:ilvl w:val="0"/>
          <w:numId w:val="3"/>
        </w:numPr>
        <w:spacing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>
        <w:rPr>
          <w:rFonts w:ascii="Garamond" w:hAnsi="Garamond" w:cs="Calibri"/>
          <w:color w:val="000000" w:themeColor="text1"/>
          <w:sz w:val="28"/>
          <w:szCs w:val="28"/>
        </w:rPr>
        <w:t>luoghi</w:t>
      </w:r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che ospita</w:t>
      </w:r>
      <w:r w:rsidR="00E8563F">
        <w:rPr>
          <w:rFonts w:ascii="Garamond" w:hAnsi="Garamond" w:cs="Calibri"/>
          <w:color w:val="000000" w:themeColor="text1"/>
          <w:sz w:val="28"/>
          <w:szCs w:val="28"/>
        </w:rPr>
        <w:t>no</w:t>
      </w:r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iniziative culturali aperte al pubblico, che può partecipare attivamente secondo i principi di confronto e tolleranza; </w:t>
      </w:r>
    </w:p>
    <w:p w14:paraId="24FA68B7" w14:textId="3F042C33" w:rsidR="00DB453A" w:rsidRPr="00DB453A" w:rsidRDefault="00DB453A" w:rsidP="002E2E89">
      <w:pPr>
        <w:pStyle w:val="Default"/>
        <w:numPr>
          <w:ilvl w:val="0"/>
          <w:numId w:val="3"/>
        </w:numPr>
        <w:spacing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comunità scientifiche libere: indipendenti da ogni forma di potere e dai </w:t>
      </w:r>
      <w:r w:rsidR="00B87204">
        <w:rPr>
          <w:rFonts w:ascii="Garamond" w:hAnsi="Garamond" w:cs="Calibri"/>
          <w:color w:val="000000" w:themeColor="text1"/>
          <w:sz w:val="28"/>
          <w:szCs w:val="28"/>
        </w:rPr>
        <w:t>G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>overni;</w:t>
      </w:r>
    </w:p>
    <w:p w14:paraId="35900B53" w14:textId="6ACD4265" w:rsidR="00DB453A" w:rsidRDefault="00DB453A" w:rsidP="002E2E89">
      <w:pPr>
        <w:pStyle w:val="Default"/>
        <w:numPr>
          <w:ilvl w:val="0"/>
          <w:numId w:val="3"/>
        </w:numPr>
        <w:spacing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 w:rsidRPr="00DB453A">
        <w:rPr>
          <w:rFonts w:ascii="Garamond" w:hAnsi="Garamond" w:cs="Calibri"/>
          <w:color w:val="000000" w:themeColor="text1"/>
          <w:sz w:val="28"/>
          <w:szCs w:val="28"/>
        </w:rPr>
        <w:t>sed</w:t>
      </w:r>
      <w:r w:rsidR="00F068A6">
        <w:rPr>
          <w:rFonts w:ascii="Garamond" w:hAnsi="Garamond" w:cs="Calibri"/>
          <w:color w:val="000000" w:themeColor="text1"/>
          <w:sz w:val="28"/>
          <w:szCs w:val="28"/>
        </w:rPr>
        <w:t>i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natural</w:t>
      </w:r>
      <w:r w:rsidR="00F068A6">
        <w:rPr>
          <w:rFonts w:ascii="Garamond" w:hAnsi="Garamond" w:cs="Calibri"/>
          <w:color w:val="000000" w:themeColor="text1"/>
          <w:sz w:val="28"/>
          <w:szCs w:val="28"/>
        </w:rPr>
        <w:t>i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del confronto e del pensiero critico che, pertanto, non accettano l’uso della violenza in ogni sua forma.</w:t>
      </w:r>
    </w:p>
    <w:p w14:paraId="2F139823" w14:textId="77777777" w:rsidR="00DB453A" w:rsidRPr="00DB453A" w:rsidRDefault="00DB453A" w:rsidP="00DB453A">
      <w:pPr>
        <w:pStyle w:val="Default"/>
        <w:spacing w:line="276" w:lineRule="auto"/>
        <w:ind w:left="1080"/>
        <w:rPr>
          <w:rFonts w:ascii="Garamond" w:hAnsi="Garamond" w:cs="Calibri"/>
          <w:color w:val="000000" w:themeColor="text1"/>
          <w:sz w:val="28"/>
          <w:szCs w:val="28"/>
        </w:rPr>
      </w:pPr>
    </w:p>
    <w:p w14:paraId="720F36A2" w14:textId="77777777" w:rsidR="00DB453A" w:rsidRPr="00DB453A" w:rsidRDefault="00DB453A" w:rsidP="00DB453A">
      <w:pPr>
        <w:pStyle w:val="Default"/>
        <w:spacing w:line="276" w:lineRule="auto"/>
        <w:ind w:left="720"/>
        <w:rPr>
          <w:rFonts w:ascii="Garamond" w:hAnsi="Garamond" w:cs="Calibri"/>
          <w:color w:val="000000" w:themeColor="text1"/>
          <w:sz w:val="28"/>
          <w:szCs w:val="28"/>
        </w:rPr>
      </w:pPr>
    </w:p>
    <w:p w14:paraId="4CAFC9A1" w14:textId="33C12C44" w:rsidR="00DB453A" w:rsidRPr="00DB453A" w:rsidRDefault="00B87204" w:rsidP="00DB453A">
      <w:pPr>
        <w:pStyle w:val="Default"/>
        <w:spacing w:line="276" w:lineRule="auto"/>
        <w:rPr>
          <w:rFonts w:ascii="Garamond" w:hAnsi="Garamond" w:cs="Calibri"/>
          <w:color w:val="000000" w:themeColor="text1"/>
          <w:sz w:val="28"/>
          <w:szCs w:val="28"/>
        </w:rPr>
      </w:pPr>
      <w:r>
        <w:rPr>
          <w:rFonts w:ascii="Garamond" w:hAnsi="Garamond" w:cs="Calibri"/>
          <w:color w:val="000000" w:themeColor="text1"/>
          <w:sz w:val="28"/>
          <w:szCs w:val="28"/>
        </w:rPr>
        <w:t xml:space="preserve">Buone prassi </w:t>
      </w:r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in caso di eventi </w:t>
      </w:r>
      <w:r w:rsidR="00DB453A">
        <w:rPr>
          <w:rFonts w:ascii="Garamond" w:hAnsi="Garamond" w:cs="Calibri"/>
          <w:color w:val="000000" w:themeColor="text1"/>
          <w:sz w:val="28"/>
          <w:szCs w:val="28"/>
        </w:rPr>
        <w:t>particolarmente sensibili</w:t>
      </w:r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>:</w:t>
      </w:r>
    </w:p>
    <w:p w14:paraId="0ED70B2B" w14:textId="77777777" w:rsidR="00DB453A" w:rsidRPr="00DB453A" w:rsidRDefault="00DB453A" w:rsidP="00DB453A">
      <w:pPr>
        <w:pStyle w:val="Default"/>
        <w:spacing w:line="276" w:lineRule="auto"/>
        <w:rPr>
          <w:rFonts w:ascii="Garamond" w:hAnsi="Garamond" w:cs="Calibri"/>
          <w:color w:val="000000" w:themeColor="text1"/>
          <w:sz w:val="28"/>
          <w:szCs w:val="28"/>
        </w:rPr>
      </w:pPr>
    </w:p>
    <w:p w14:paraId="6AD436C0" w14:textId="61D681A4" w:rsidR="00DB453A" w:rsidRPr="00DB453A" w:rsidRDefault="00AF6951" w:rsidP="00B777C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>
        <w:rPr>
          <w:rFonts w:ascii="Garamond" w:hAnsi="Garamond" w:cs="Calibri"/>
          <w:color w:val="000000" w:themeColor="text1"/>
          <w:sz w:val="28"/>
          <w:szCs w:val="28"/>
        </w:rPr>
        <w:t>si</w:t>
      </w:r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r w:rsidR="00584777">
        <w:rPr>
          <w:rFonts w:ascii="Garamond" w:hAnsi="Garamond" w:cs="Calibri"/>
          <w:color w:val="000000" w:themeColor="text1"/>
          <w:sz w:val="28"/>
          <w:szCs w:val="28"/>
        </w:rPr>
        <w:t>organizzino</w:t>
      </w:r>
      <w:r w:rsidR="00DB453A">
        <w:rPr>
          <w:rFonts w:ascii="Garamond" w:hAnsi="Garamond" w:cs="Calibri"/>
          <w:color w:val="000000" w:themeColor="text1"/>
          <w:sz w:val="28"/>
          <w:szCs w:val="28"/>
        </w:rPr>
        <w:t xml:space="preserve"> eventi </w:t>
      </w:r>
      <w:r w:rsidR="00584777">
        <w:rPr>
          <w:rFonts w:ascii="Garamond" w:hAnsi="Garamond" w:cs="Calibri"/>
          <w:color w:val="000000" w:themeColor="text1"/>
          <w:sz w:val="28"/>
          <w:szCs w:val="28"/>
        </w:rPr>
        <w:t xml:space="preserve">finalizzati al </w:t>
      </w:r>
      <w:r w:rsidR="009E4B08">
        <w:rPr>
          <w:rFonts w:ascii="Garamond" w:hAnsi="Garamond" w:cs="Calibri"/>
          <w:color w:val="000000" w:themeColor="text1"/>
          <w:sz w:val="28"/>
          <w:szCs w:val="28"/>
        </w:rPr>
        <w:t>confronto e al c</w:t>
      </w:r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>ontradditorio critico</w:t>
      </w:r>
      <w:r w:rsidR="009D037C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r w:rsidR="003E4D54">
        <w:rPr>
          <w:rFonts w:ascii="Garamond" w:hAnsi="Garamond" w:cs="Calibri"/>
          <w:color w:val="000000" w:themeColor="text1"/>
          <w:sz w:val="28"/>
          <w:szCs w:val="28"/>
        </w:rPr>
        <w:t xml:space="preserve">garantendo </w:t>
      </w:r>
      <w:r w:rsidR="00AE6010">
        <w:rPr>
          <w:rFonts w:ascii="Garamond" w:hAnsi="Garamond" w:cs="Calibri"/>
          <w:color w:val="000000" w:themeColor="text1"/>
          <w:sz w:val="28"/>
          <w:szCs w:val="28"/>
        </w:rPr>
        <w:t>l</w:t>
      </w:r>
      <w:r w:rsidR="003E4D54">
        <w:rPr>
          <w:rFonts w:ascii="Garamond" w:hAnsi="Garamond" w:cs="Calibri"/>
          <w:color w:val="000000" w:themeColor="text1"/>
          <w:sz w:val="28"/>
          <w:szCs w:val="28"/>
        </w:rPr>
        <w:t>a</w:t>
      </w:r>
      <w:r w:rsidR="009D037C">
        <w:rPr>
          <w:rFonts w:ascii="Garamond" w:hAnsi="Garamond" w:cs="Calibri"/>
          <w:color w:val="000000" w:themeColor="text1"/>
          <w:sz w:val="28"/>
          <w:szCs w:val="28"/>
        </w:rPr>
        <w:t xml:space="preserve"> pluralità </w:t>
      </w:r>
      <w:r w:rsidR="003E4D54">
        <w:rPr>
          <w:rFonts w:ascii="Garamond" w:hAnsi="Garamond" w:cs="Calibri"/>
          <w:color w:val="000000" w:themeColor="text1"/>
          <w:sz w:val="28"/>
          <w:szCs w:val="28"/>
        </w:rPr>
        <w:t>dell’offerta culturale</w:t>
      </w:r>
      <w:r w:rsidR="001E77D3">
        <w:rPr>
          <w:rFonts w:ascii="Garamond" w:hAnsi="Garamond" w:cs="Calibri"/>
          <w:color w:val="000000" w:themeColor="text1"/>
          <w:sz w:val="28"/>
          <w:szCs w:val="28"/>
        </w:rPr>
        <w:t xml:space="preserve"> in ateneo</w:t>
      </w:r>
      <w:r w:rsidR="002A4F00">
        <w:rPr>
          <w:rFonts w:ascii="Garamond" w:hAnsi="Garamond" w:cs="Calibri"/>
          <w:color w:val="000000" w:themeColor="text1"/>
          <w:sz w:val="28"/>
          <w:szCs w:val="28"/>
        </w:rPr>
        <w:t>;</w:t>
      </w:r>
    </w:p>
    <w:p w14:paraId="032F585B" w14:textId="2A912783" w:rsidR="00DB453A" w:rsidRPr="00DB453A" w:rsidRDefault="00DB453A" w:rsidP="00B777C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la responsabilità </w:t>
      </w:r>
      <w:r w:rsidR="00D92537">
        <w:rPr>
          <w:rFonts w:ascii="Garamond" w:hAnsi="Garamond" w:cs="Calibri"/>
          <w:color w:val="000000" w:themeColor="text1"/>
          <w:sz w:val="28"/>
          <w:szCs w:val="28"/>
        </w:rPr>
        <w:t xml:space="preserve">organizzativa 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sia sempre di personale o di organismi interni alle università anche quando tali iniziative siano proposte da soggetti esterni; </w:t>
      </w:r>
    </w:p>
    <w:p w14:paraId="4A5D5A73" w14:textId="17759132" w:rsidR="00DB453A" w:rsidRPr="00DB453A" w:rsidRDefault="00DB453A" w:rsidP="00B777C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si abbia cura di </w:t>
      </w:r>
      <w:r w:rsidR="00F77354">
        <w:rPr>
          <w:rFonts w:ascii="Garamond" w:hAnsi="Garamond" w:cs="Calibri"/>
          <w:color w:val="000000" w:themeColor="text1"/>
          <w:sz w:val="28"/>
          <w:szCs w:val="28"/>
        </w:rPr>
        <w:t xml:space="preserve">programmarli in modo da consentire </w:t>
      </w:r>
      <w:r w:rsidR="00373599">
        <w:rPr>
          <w:rFonts w:ascii="Garamond" w:hAnsi="Garamond" w:cs="Calibri"/>
          <w:color w:val="000000" w:themeColor="text1"/>
          <w:sz w:val="28"/>
          <w:szCs w:val="28"/>
        </w:rPr>
        <w:t xml:space="preserve">il libero dibattito, la </w:t>
      </w:r>
      <w:proofErr w:type="gramStart"/>
      <w:r w:rsidR="00373599">
        <w:rPr>
          <w:rFonts w:ascii="Garamond" w:hAnsi="Garamond" w:cs="Calibri"/>
          <w:color w:val="000000" w:themeColor="text1"/>
          <w:sz w:val="28"/>
          <w:szCs w:val="28"/>
        </w:rPr>
        <w:t xml:space="preserve">critica 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r w:rsidR="00373599">
        <w:rPr>
          <w:rFonts w:ascii="Garamond" w:hAnsi="Garamond" w:cs="Calibri"/>
          <w:color w:val="000000" w:themeColor="text1"/>
          <w:sz w:val="28"/>
          <w:szCs w:val="28"/>
        </w:rPr>
        <w:t>e</w:t>
      </w:r>
      <w:proofErr w:type="gramEnd"/>
      <w:r w:rsidR="00373599">
        <w:rPr>
          <w:rFonts w:ascii="Garamond" w:hAnsi="Garamond" w:cs="Calibri"/>
          <w:color w:val="000000" w:themeColor="text1"/>
          <w:sz w:val="28"/>
          <w:szCs w:val="28"/>
        </w:rPr>
        <w:t xml:space="preserve"> l’eventuale dissenso </w:t>
      </w:r>
      <w:r w:rsidR="00D934F1">
        <w:rPr>
          <w:rFonts w:ascii="Garamond" w:hAnsi="Garamond" w:cs="Calibri"/>
          <w:color w:val="000000" w:themeColor="text1"/>
          <w:sz w:val="28"/>
          <w:szCs w:val="28"/>
        </w:rPr>
        <w:t xml:space="preserve">al fine di garantire la 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>massima sicurezza dei partecipanti;</w:t>
      </w:r>
    </w:p>
    <w:p w14:paraId="7A63BAE1" w14:textId="23C97A77" w:rsidR="00DB453A" w:rsidRPr="00DB453A" w:rsidRDefault="00DB453A" w:rsidP="00B777C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in caso di interruzioni o fenomeni di intolleranza, si decida di svolgere </w:t>
      </w:r>
      <w:r w:rsidR="005202B0">
        <w:rPr>
          <w:rFonts w:ascii="Garamond" w:hAnsi="Garamond" w:cs="Calibri"/>
          <w:color w:val="000000" w:themeColor="text1"/>
          <w:sz w:val="28"/>
          <w:szCs w:val="28"/>
        </w:rPr>
        <w:t>eventi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in altra modalità (per esempio online) ma </w:t>
      </w:r>
      <w:r w:rsidR="00F96B61">
        <w:rPr>
          <w:rFonts w:ascii="Garamond" w:hAnsi="Garamond" w:cs="Calibri"/>
          <w:color w:val="000000" w:themeColor="text1"/>
          <w:sz w:val="28"/>
          <w:szCs w:val="28"/>
        </w:rPr>
        <w:t>si eviti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di cancellarl</w:t>
      </w:r>
      <w:r w:rsidR="005202B0">
        <w:rPr>
          <w:rFonts w:ascii="Garamond" w:hAnsi="Garamond" w:cs="Calibri"/>
          <w:color w:val="000000" w:themeColor="text1"/>
          <w:sz w:val="28"/>
          <w:szCs w:val="28"/>
        </w:rPr>
        <w:t>i</w:t>
      </w:r>
      <w:r w:rsidR="009B65E0">
        <w:rPr>
          <w:rFonts w:ascii="Garamond" w:hAnsi="Garamond" w:cs="Calibri"/>
          <w:color w:val="000000" w:themeColor="text1"/>
          <w:sz w:val="28"/>
          <w:szCs w:val="28"/>
        </w:rPr>
        <w:t xml:space="preserve">: 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>l’agenda delle università non la decida chi contesta;</w:t>
      </w:r>
    </w:p>
    <w:p w14:paraId="3FD66C1A" w14:textId="037E0C07" w:rsidR="00DB453A" w:rsidRPr="000D7A0C" w:rsidRDefault="00DB453A" w:rsidP="00B777C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si risponda alle contestazioni non diminuendo, o eliminando, le occasioni di confronto, ma al contrario proponendo occasioni </w:t>
      </w:r>
      <w:r w:rsidR="00A651FF">
        <w:rPr>
          <w:rFonts w:ascii="Garamond" w:hAnsi="Garamond" w:cs="Calibri"/>
          <w:color w:val="000000" w:themeColor="text1"/>
          <w:sz w:val="28"/>
          <w:szCs w:val="28"/>
        </w:rPr>
        <w:t xml:space="preserve">anche 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>aperte alla cittadinanza e dedicate ai temi controversi, da svolgersi nel modo più inclusivo;</w:t>
      </w:r>
    </w:p>
    <w:p w14:paraId="1FFDF2AB" w14:textId="23C5B9B4" w:rsidR="00DB453A" w:rsidRPr="00DB453A" w:rsidRDefault="00DB453A" w:rsidP="00B777C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proofErr w:type="spellStart"/>
      <w:r w:rsidRPr="00DB453A">
        <w:rPr>
          <w:rFonts w:ascii="Garamond" w:hAnsi="Garamond" w:cs="Calibri"/>
          <w:color w:val="000000" w:themeColor="text1"/>
          <w:sz w:val="28"/>
          <w:szCs w:val="28"/>
        </w:rPr>
        <w:t>si</w:t>
      </w:r>
      <w:proofErr w:type="spellEnd"/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comunichino con chiarezza alla stampa e alla cittadinanza la natura degli eventi</w:t>
      </w:r>
      <w:r w:rsidR="00283F84">
        <w:rPr>
          <w:rFonts w:ascii="Garamond" w:hAnsi="Garamond" w:cs="Calibri"/>
          <w:color w:val="000000" w:themeColor="text1"/>
          <w:sz w:val="28"/>
          <w:szCs w:val="28"/>
        </w:rPr>
        <w:t xml:space="preserve"> e</w:t>
      </w:r>
      <w:r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la politica culturale che li sorregge. </w:t>
      </w:r>
    </w:p>
    <w:p w14:paraId="6C536010" w14:textId="77777777" w:rsidR="00DB453A" w:rsidRPr="00DB453A" w:rsidRDefault="00DB453A" w:rsidP="00DB453A">
      <w:pPr>
        <w:spacing w:after="0" w:line="276" w:lineRule="auto"/>
        <w:rPr>
          <w:rFonts w:ascii="Garamond" w:hAnsi="Garamond" w:cs="Calibri"/>
          <w:color w:val="000000" w:themeColor="text1"/>
          <w:sz w:val="28"/>
          <w:szCs w:val="28"/>
        </w:rPr>
      </w:pPr>
    </w:p>
    <w:p w14:paraId="55992CC3" w14:textId="70804E0C" w:rsidR="00DB453A" w:rsidRPr="00DB453A" w:rsidRDefault="00734762" w:rsidP="00DB453A">
      <w:pPr>
        <w:spacing w:after="0" w:line="276" w:lineRule="auto"/>
        <w:rPr>
          <w:rFonts w:ascii="Garamond" w:hAnsi="Garamond" w:cs="Calibri"/>
          <w:color w:val="000000" w:themeColor="text1"/>
          <w:sz w:val="28"/>
          <w:szCs w:val="28"/>
        </w:rPr>
      </w:pPr>
      <w:r>
        <w:rPr>
          <w:rFonts w:ascii="Garamond" w:hAnsi="Garamond" w:cs="Calibri"/>
          <w:color w:val="000000" w:themeColor="text1"/>
          <w:sz w:val="28"/>
          <w:szCs w:val="28"/>
        </w:rPr>
        <w:t>Si evidenziano, tra le altre, le seguenti p</w:t>
      </w:r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>roposte e richieste</w:t>
      </w:r>
      <w:r w:rsidR="00234293">
        <w:rPr>
          <w:rFonts w:ascii="Garamond" w:hAnsi="Garamond" w:cs="Calibri"/>
          <w:color w:val="000000" w:themeColor="text1"/>
          <w:sz w:val="28"/>
          <w:szCs w:val="28"/>
        </w:rPr>
        <w:t>:</w:t>
      </w:r>
    </w:p>
    <w:p w14:paraId="2463ED52" w14:textId="77777777" w:rsidR="00DB453A" w:rsidRPr="00DB453A" w:rsidRDefault="00DB453A" w:rsidP="00DB453A">
      <w:pPr>
        <w:spacing w:after="0" w:line="276" w:lineRule="auto"/>
        <w:rPr>
          <w:rFonts w:ascii="Garamond" w:hAnsi="Garamond" w:cs="Calibri"/>
          <w:color w:val="000000" w:themeColor="text1"/>
          <w:sz w:val="28"/>
          <w:szCs w:val="28"/>
        </w:rPr>
      </w:pPr>
    </w:p>
    <w:p w14:paraId="57DB95B2" w14:textId="09B97602" w:rsidR="00DB453A" w:rsidRPr="00DB453A" w:rsidRDefault="00687011" w:rsidP="00283F8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>
        <w:rPr>
          <w:rFonts w:ascii="Garamond" w:hAnsi="Garamond" w:cs="AppleSystemUIFont"/>
          <w:kern w:val="0"/>
          <w:sz w:val="28"/>
          <w:szCs w:val="28"/>
        </w:rPr>
        <w:t>ci si impegni a promuovere</w:t>
      </w:r>
      <w:r w:rsidR="00B23E81" w:rsidRPr="00DB453A">
        <w:rPr>
          <w:rFonts w:ascii="Garamond" w:hAnsi="Garamond" w:cs="AppleSystemUIFont"/>
          <w:kern w:val="0"/>
          <w:sz w:val="28"/>
          <w:szCs w:val="28"/>
        </w:rPr>
        <w:t xml:space="preserve"> l’uso della diplomazia scientifica come strumento di pace, nel pieno rispetto degli articoli 11 e 33 della Costituzione</w:t>
      </w:r>
      <w:r w:rsidR="00B23E81">
        <w:rPr>
          <w:rFonts w:ascii="Garamond" w:hAnsi="Garamond" w:cs="Calibri"/>
          <w:color w:val="000000" w:themeColor="text1"/>
          <w:sz w:val="28"/>
          <w:szCs w:val="28"/>
        </w:rPr>
        <w:t xml:space="preserve"> e in tal </w:t>
      </w:r>
      <w:r w:rsidR="00E65364">
        <w:rPr>
          <w:rFonts w:ascii="Garamond" w:hAnsi="Garamond" w:cs="Calibri"/>
          <w:color w:val="000000" w:themeColor="text1"/>
          <w:sz w:val="28"/>
          <w:szCs w:val="28"/>
        </w:rPr>
        <w:t>s</w:t>
      </w:r>
      <w:r w:rsidR="00B23E81">
        <w:rPr>
          <w:rFonts w:ascii="Garamond" w:hAnsi="Garamond" w:cs="Calibri"/>
          <w:color w:val="000000" w:themeColor="text1"/>
          <w:sz w:val="28"/>
          <w:szCs w:val="28"/>
        </w:rPr>
        <w:t xml:space="preserve">enso </w:t>
      </w:r>
      <w:r w:rsidR="00E65364">
        <w:rPr>
          <w:rFonts w:ascii="Garamond" w:hAnsi="Garamond" w:cs="Calibri"/>
          <w:color w:val="000000" w:themeColor="text1"/>
          <w:sz w:val="28"/>
          <w:szCs w:val="28"/>
        </w:rPr>
        <w:t xml:space="preserve">si </w:t>
      </w:r>
      <w:r w:rsidR="00B23E81">
        <w:rPr>
          <w:rFonts w:ascii="Garamond" w:hAnsi="Garamond" w:cs="Calibri"/>
          <w:color w:val="000000" w:themeColor="text1"/>
          <w:sz w:val="28"/>
          <w:szCs w:val="28"/>
        </w:rPr>
        <w:t>affront</w:t>
      </w:r>
      <w:r w:rsidR="00E65364">
        <w:rPr>
          <w:rFonts w:ascii="Garamond" w:hAnsi="Garamond" w:cs="Calibri"/>
          <w:color w:val="000000" w:themeColor="text1"/>
          <w:sz w:val="28"/>
          <w:szCs w:val="28"/>
        </w:rPr>
        <w:t>i</w:t>
      </w:r>
      <w:r w:rsidR="00B23E81">
        <w:rPr>
          <w:rFonts w:ascii="Garamond" w:hAnsi="Garamond" w:cs="Calibri"/>
          <w:color w:val="000000" w:themeColor="text1"/>
          <w:sz w:val="28"/>
          <w:szCs w:val="28"/>
        </w:rPr>
        <w:t xml:space="preserve"> il tema dell’uso </w:t>
      </w:r>
      <w:r w:rsidR="00F60D3F">
        <w:rPr>
          <w:rFonts w:ascii="Garamond" w:hAnsi="Garamond" w:cs="Calibri"/>
          <w:color w:val="000000" w:themeColor="text1"/>
          <w:sz w:val="28"/>
          <w:szCs w:val="28"/>
        </w:rPr>
        <w:t>pacifico dei risultati della ricerca</w:t>
      </w:r>
      <w:r w:rsidR="0065701A">
        <w:rPr>
          <w:rFonts w:ascii="Garamond" w:hAnsi="Garamond" w:cs="Calibri"/>
          <w:color w:val="000000" w:themeColor="text1"/>
          <w:sz w:val="28"/>
          <w:szCs w:val="28"/>
        </w:rPr>
        <w:t xml:space="preserve">. A tal fine CRUI, INFN, </w:t>
      </w:r>
      <w:r w:rsidR="0065701A">
        <w:rPr>
          <w:rFonts w:ascii="Garamond" w:hAnsi="Garamond" w:cs="Calibri"/>
          <w:color w:val="000000" w:themeColor="text1"/>
          <w:sz w:val="28"/>
          <w:szCs w:val="28"/>
        </w:rPr>
        <w:lastRenderedPageBreak/>
        <w:t xml:space="preserve">CNR e altri Enti di Ricerca hanno </w:t>
      </w:r>
      <w:r w:rsidR="000F5CDF">
        <w:rPr>
          <w:rFonts w:ascii="Garamond" w:hAnsi="Garamond" w:cs="Calibri"/>
          <w:color w:val="000000" w:themeColor="text1"/>
          <w:sz w:val="28"/>
          <w:szCs w:val="28"/>
        </w:rPr>
        <w:t>avviato</w:t>
      </w:r>
      <w:r w:rsidR="0065701A">
        <w:rPr>
          <w:rFonts w:ascii="Garamond" w:hAnsi="Garamond" w:cs="Calibri"/>
          <w:color w:val="000000" w:themeColor="text1"/>
          <w:sz w:val="28"/>
          <w:szCs w:val="28"/>
        </w:rPr>
        <w:t xml:space="preserve"> una riflessione comune sull’uso del risultato della ricerca affinché questi abbiano </w:t>
      </w:r>
      <w:r w:rsidR="004F1628">
        <w:rPr>
          <w:rFonts w:ascii="Garamond" w:hAnsi="Garamond" w:cs="Calibri"/>
          <w:color w:val="000000" w:themeColor="text1"/>
          <w:sz w:val="28"/>
          <w:szCs w:val="28"/>
        </w:rPr>
        <w:t>un effetto positivo per il benessere della persona e per fini pacifici;</w:t>
      </w:r>
    </w:p>
    <w:p w14:paraId="1666909D" w14:textId="0A7B1A23" w:rsidR="00DB453A" w:rsidRPr="00DB453A" w:rsidRDefault="000D7A0C" w:rsidP="00283F8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proofErr w:type="spellStart"/>
      <w:r>
        <w:rPr>
          <w:rFonts w:ascii="Garamond" w:hAnsi="Garamond" w:cs="Calibri"/>
          <w:color w:val="000000" w:themeColor="text1"/>
          <w:sz w:val="28"/>
          <w:szCs w:val="28"/>
        </w:rPr>
        <w:t>si</w:t>
      </w:r>
      <w:proofErr w:type="spellEnd"/>
      <w:r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r w:rsidR="00F82C6A">
        <w:rPr>
          <w:rFonts w:ascii="Garamond" w:hAnsi="Garamond" w:cs="Calibri"/>
          <w:color w:val="000000" w:themeColor="text1"/>
          <w:sz w:val="28"/>
          <w:szCs w:val="28"/>
        </w:rPr>
        <w:t>sostengano i</w:t>
      </w:r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progetti di </w:t>
      </w:r>
      <w:proofErr w:type="spellStart"/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>Scholars</w:t>
      </w:r>
      <w:proofErr w:type="spellEnd"/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proofErr w:type="spellStart"/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>at</w:t>
      </w:r>
      <w:proofErr w:type="spellEnd"/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 Risk, e un progetto nazionale di accoglienza di ricercatori </w:t>
      </w:r>
      <w:r w:rsidR="0005773C">
        <w:rPr>
          <w:rFonts w:ascii="Garamond" w:hAnsi="Garamond" w:cs="Calibri"/>
          <w:color w:val="000000" w:themeColor="text1"/>
          <w:sz w:val="28"/>
          <w:szCs w:val="28"/>
        </w:rPr>
        <w:t xml:space="preserve">e studenti </w:t>
      </w:r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 xml:space="preserve">provenienti dai </w:t>
      </w:r>
      <w:r w:rsidR="0005773C">
        <w:rPr>
          <w:rFonts w:ascii="Garamond" w:hAnsi="Garamond" w:cs="Calibri"/>
          <w:color w:val="000000" w:themeColor="text1"/>
          <w:sz w:val="28"/>
          <w:szCs w:val="28"/>
        </w:rPr>
        <w:t>P</w:t>
      </w:r>
      <w:r w:rsidR="00DB453A" w:rsidRPr="00DB453A">
        <w:rPr>
          <w:rFonts w:ascii="Garamond" w:hAnsi="Garamond" w:cs="Calibri"/>
          <w:color w:val="000000" w:themeColor="text1"/>
          <w:sz w:val="28"/>
          <w:szCs w:val="28"/>
        </w:rPr>
        <w:t>aesi interessati dalla crisi</w:t>
      </w:r>
      <w:r>
        <w:rPr>
          <w:rFonts w:ascii="Garamond" w:hAnsi="Garamond" w:cs="Calibri"/>
          <w:color w:val="000000" w:themeColor="text1"/>
          <w:sz w:val="28"/>
          <w:szCs w:val="28"/>
        </w:rPr>
        <w:t>;</w:t>
      </w:r>
    </w:p>
    <w:p w14:paraId="080E2486" w14:textId="13AFD88D" w:rsidR="003F3881" w:rsidRDefault="00687011" w:rsidP="00283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si organizzino</w:t>
      </w:r>
      <w:r w:rsidR="003F3881" w:rsidRPr="003F3881">
        <w:rPr>
          <w:rFonts w:ascii="Garamond" w:hAnsi="Garamond"/>
          <w:color w:val="000000"/>
          <w:sz w:val="28"/>
          <w:szCs w:val="28"/>
        </w:rPr>
        <w:t xml:space="preserve"> incontri pubblici dove ospitare gli esponenti delle organizzazioni umanitarie e della società civile che operano nelle zone di guerra perché possano raccontare la loro esperienza e promuovere forme di sostegno, anche economico, a tale azione umanitaria; </w:t>
      </w:r>
    </w:p>
    <w:p w14:paraId="734CB22B" w14:textId="26790E58" w:rsidR="00DB453A" w:rsidRPr="003E53CB" w:rsidRDefault="006C670D" w:rsidP="00283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 w:rsidRPr="003E53CB">
        <w:rPr>
          <w:rFonts w:ascii="Garamond" w:hAnsi="Garamond"/>
          <w:color w:val="000000"/>
          <w:sz w:val="28"/>
          <w:szCs w:val="28"/>
        </w:rPr>
        <w:t>si</w:t>
      </w:r>
      <w:proofErr w:type="spellEnd"/>
      <w:r w:rsidRPr="003E53CB">
        <w:rPr>
          <w:rFonts w:ascii="Garamond" w:hAnsi="Garamond"/>
          <w:color w:val="000000"/>
          <w:sz w:val="28"/>
          <w:szCs w:val="28"/>
        </w:rPr>
        <w:t xml:space="preserve"> promuovano </w:t>
      </w:r>
      <w:r w:rsidR="003E53CB">
        <w:rPr>
          <w:rFonts w:ascii="Garamond" w:hAnsi="Garamond"/>
          <w:color w:val="000000"/>
          <w:sz w:val="28"/>
          <w:szCs w:val="28"/>
        </w:rPr>
        <w:t xml:space="preserve">nelle università </w:t>
      </w:r>
      <w:r w:rsidR="009B480E" w:rsidRPr="003E53CB">
        <w:rPr>
          <w:rFonts w:ascii="Garamond" w:hAnsi="Garamond"/>
          <w:color w:val="000000"/>
          <w:sz w:val="28"/>
          <w:szCs w:val="28"/>
        </w:rPr>
        <w:t>linee di ricerca per la trasformazione non violenta</w:t>
      </w:r>
      <w:r w:rsidR="006D6289" w:rsidRPr="003E53CB">
        <w:rPr>
          <w:rFonts w:ascii="Garamond" w:hAnsi="Garamond"/>
          <w:color w:val="000000"/>
          <w:sz w:val="28"/>
          <w:szCs w:val="28"/>
        </w:rPr>
        <w:t xml:space="preserve"> dei conflitti</w:t>
      </w:r>
      <w:r w:rsidR="000D7A0C" w:rsidRPr="003E53CB">
        <w:rPr>
          <w:rFonts w:ascii="Garamond" w:hAnsi="Garamond"/>
          <w:color w:val="000000"/>
          <w:sz w:val="28"/>
          <w:szCs w:val="28"/>
        </w:rPr>
        <w:t>;</w:t>
      </w:r>
    </w:p>
    <w:p w14:paraId="6F58AE3B" w14:textId="3EAD28AD" w:rsidR="00534B7E" w:rsidRDefault="0001703D" w:rsidP="00283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si organizzino</w:t>
      </w:r>
      <w:r w:rsidR="006D6289">
        <w:rPr>
          <w:rFonts w:ascii="Garamond" w:hAnsi="Garamond"/>
          <w:color w:val="000000"/>
          <w:sz w:val="28"/>
          <w:szCs w:val="28"/>
        </w:rPr>
        <w:t xml:space="preserve"> eventi </w:t>
      </w:r>
      <w:r w:rsidR="002568D3">
        <w:rPr>
          <w:rFonts w:ascii="Garamond" w:hAnsi="Garamond"/>
          <w:color w:val="000000"/>
          <w:sz w:val="28"/>
          <w:szCs w:val="28"/>
        </w:rPr>
        <w:t xml:space="preserve">nazionali sui temi della </w:t>
      </w:r>
      <w:r w:rsidR="00FF1E31">
        <w:rPr>
          <w:rFonts w:ascii="Garamond" w:hAnsi="Garamond"/>
          <w:color w:val="000000"/>
          <w:sz w:val="28"/>
          <w:szCs w:val="28"/>
        </w:rPr>
        <w:t xml:space="preserve">pace </w:t>
      </w:r>
      <w:r w:rsidR="002568D3">
        <w:rPr>
          <w:rFonts w:ascii="Garamond" w:hAnsi="Garamond"/>
          <w:color w:val="000000"/>
          <w:sz w:val="28"/>
          <w:szCs w:val="28"/>
        </w:rPr>
        <w:t>(</w:t>
      </w:r>
      <w:r w:rsidR="006D6289">
        <w:rPr>
          <w:rFonts w:ascii="Garamond" w:hAnsi="Garamond"/>
          <w:color w:val="000000"/>
          <w:sz w:val="28"/>
          <w:szCs w:val="28"/>
        </w:rPr>
        <w:t xml:space="preserve">tra </w:t>
      </w:r>
      <w:r w:rsidR="002568D3">
        <w:rPr>
          <w:rFonts w:ascii="Garamond" w:hAnsi="Garamond"/>
          <w:color w:val="000000"/>
          <w:sz w:val="28"/>
          <w:szCs w:val="28"/>
        </w:rPr>
        <w:t>i quali</w:t>
      </w:r>
      <w:r w:rsidR="006D6289">
        <w:rPr>
          <w:rFonts w:ascii="Garamond" w:hAnsi="Garamond"/>
          <w:color w:val="000000"/>
          <w:sz w:val="28"/>
          <w:szCs w:val="28"/>
        </w:rPr>
        <w:t xml:space="preserve"> </w:t>
      </w:r>
      <w:r w:rsidR="002568D3">
        <w:rPr>
          <w:rFonts w:ascii="Garamond" w:hAnsi="Garamond"/>
          <w:color w:val="000000"/>
          <w:sz w:val="28"/>
          <w:szCs w:val="28"/>
        </w:rPr>
        <w:t>l’assemblea</w:t>
      </w:r>
      <w:r w:rsidR="006D6289">
        <w:rPr>
          <w:rFonts w:ascii="Garamond" w:hAnsi="Garamond"/>
          <w:color w:val="000000"/>
          <w:sz w:val="28"/>
          <w:szCs w:val="28"/>
        </w:rPr>
        <w:t xml:space="preserve"> nazionale di </w:t>
      </w:r>
      <w:proofErr w:type="spellStart"/>
      <w:r w:rsidR="002568D3">
        <w:rPr>
          <w:rFonts w:ascii="Garamond" w:hAnsi="Garamond"/>
          <w:color w:val="000000"/>
          <w:sz w:val="28"/>
          <w:szCs w:val="28"/>
        </w:rPr>
        <w:t>R</w:t>
      </w:r>
      <w:r w:rsidR="006D6289">
        <w:rPr>
          <w:rFonts w:ascii="Garamond" w:hAnsi="Garamond"/>
          <w:color w:val="000000"/>
          <w:sz w:val="28"/>
          <w:szCs w:val="28"/>
        </w:rPr>
        <w:t>unipace</w:t>
      </w:r>
      <w:proofErr w:type="spellEnd"/>
      <w:r w:rsidR="006D6289">
        <w:rPr>
          <w:rFonts w:ascii="Garamond" w:hAnsi="Garamond"/>
          <w:color w:val="000000"/>
          <w:sz w:val="28"/>
          <w:szCs w:val="28"/>
        </w:rPr>
        <w:t xml:space="preserve"> e </w:t>
      </w:r>
      <w:r w:rsidR="004D6E57" w:rsidRPr="00534B7E">
        <w:rPr>
          <w:rFonts w:ascii="Garamond" w:hAnsi="Garamond"/>
          <w:color w:val="000000"/>
          <w:sz w:val="28"/>
          <w:szCs w:val="28"/>
        </w:rPr>
        <w:t xml:space="preserve">il convegno </w:t>
      </w:r>
      <w:r w:rsidR="002568D3">
        <w:rPr>
          <w:rFonts w:ascii="Garamond" w:hAnsi="Garamond"/>
          <w:color w:val="000000"/>
          <w:sz w:val="28"/>
          <w:szCs w:val="28"/>
        </w:rPr>
        <w:t xml:space="preserve">della </w:t>
      </w:r>
      <w:proofErr w:type="spellStart"/>
      <w:r w:rsidR="004D6E57" w:rsidRPr="00534B7E">
        <w:rPr>
          <w:rFonts w:ascii="Garamond" w:hAnsi="Garamond"/>
          <w:color w:val="000000"/>
          <w:sz w:val="28"/>
          <w:szCs w:val="28"/>
        </w:rPr>
        <w:t>European</w:t>
      </w:r>
      <w:proofErr w:type="spellEnd"/>
      <w:r w:rsidR="004D6E57" w:rsidRPr="00534B7E">
        <w:rPr>
          <w:rFonts w:ascii="Garamond" w:hAnsi="Garamond"/>
          <w:color w:val="000000"/>
          <w:sz w:val="28"/>
          <w:szCs w:val="28"/>
        </w:rPr>
        <w:t xml:space="preserve"> Peace Research Association</w:t>
      </w:r>
      <w:r w:rsidR="002568D3">
        <w:rPr>
          <w:rFonts w:ascii="Garamond" w:hAnsi="Garamond"/>
          <w:color w:val="000000"/>
          <w:sz w:val="28"/>
          <w:szCs w:val="28"/>
        </w:rPr>
        <w:t>)</w:t>
      </w:r>
      <w:r w:rsidR="004D6E57" w:rsidRPr="00534B7E">
        <w:rPr>
          <w:rFonts w:ascii="Garamond" w:hAnsi="Garamond"/>
          <w:color w:val="000000"/>
          <w:sz w:val="28"/>
          <w:szCs w:val="28"/>
        </w:rPr>
        <w:t xml:space="preserve">; </w:t>
      </w:r>
    </w:p>
    <w:p w14:paraId="480BC2CD" w14:textId="40E2B112" w:rsidR="004D6E57" w:rsidRDefault="00FF1E31" w:rsidP="00283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color w:val="000000"/>
          <w:sz w:val="28"/>
          <w:szCs w:val="28"/>
        </w:rPr>
      </w:pPr>
      <w:proofErr w:type="spellStart"/>
      <w:r>
        <w:rPr>
          <w:rFonts w:ascii="Garamond" w:hAnsi="Garamond"/>
          <w:color w:val="000000"/>
          <w:sz w:val="28"/>
          <w:szCs w:val="28"/>
        </w:rPr>
        <w:t>si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pianifichi</w:t>
      </w:r>
      <w:r w:rsidR="00534B7E">
        <w:rPr>
          <w:rFonts w:ascii="Garamond" w:hAnsi="Garamond"/>
          <w:color w:val="000000"/>
          <w:sz w:val="28"/>
          <w:szCs w:val="28"/>
        </w:rPr>
        <w:t xml:space="preserve"> sin da ora che la </w:t>
      </w:r>
      <w:r w:rsidR="002D510A">
        <w:rPr>
          <w:rFonts w:ascii="Garamond" w:hAnsi="Garamond"/>
          <w:color w:val="000000"/>
          <w:sz w:val="28"/>
          <w:szCs w:val="28"/>
        </w:rPr>
        <w:t>G</w:t>
      </w:r>
      <w:r w:rsidR="00384291">
        <w:rPr>
          <w:rFonts w:ascii="Garamond" w:hAnsi="Garamond"/>
          <w:color w:val="000000"/>
          <w:sz w:val="28"/>
          <w:szCs w:val="28"/>
        </w:rPr>
        <w:t>iornata</w:t>
      </w:r>
      <w:r w:rsidR="00534B7E">
        <w:rPr>
          <w:rFonts w:ascii="Garamond" w:hAnsi="Garamond"/>
          <w:color w:val="000000"/>
          <w:sz w:val="28"/>
          <w:szCs w:val="28"/>
        </w:rPr>
        <w:t xml:space="preserve"> </w:t>
      </w:r>
      <w:r w:rsidR="00F4487A">
        <w:rPr>
          <w:rFonts w:ascii="Garamond" w:hAnsi="Garamond"/>
          <w:color w:val="000000"/>
          <w:sz w:val="28"/>
          <w:szCs w:val="28"/>
        </w:rPr>
        <w:t>dell’Universit</w:t>
      </w:r>
      <w:r w:rsidR="00B96A86">
        <w:rPr>
          <w:rFonts w:ascii="Garamond" w:hAnsi="Garamond"/>
          <w:color w:val="000000"/>
          <w:sz w:val="28"/>
          <w:szCs w:val="28"/>
        </w:rPr>
        <w:t>à de</w:t>
      </w:r>
      <w:r w:rsidR="00534B7E">
        <w:rPr>
          <w:rFonts w:ascii="Garamond" w:hAnsi="Garamond"/>
          <w:color w:val="000000"/>
          <w:sz w:val="28"/>
          <w:szCs w:val="28"/>
        </w:rPr>
        <w:t>l 20 marzo 2025</w:t>
      </w:r>
      <w:r>
        <w:rPr>
          <w:rFonts w:ascii="Garamond" w:hAnsi="Garamond"/>
          <w:color w:val="000000"/>
          <w:sz w:val="28"/>
          <w:szCs w:val="28"/>
        </w:rPr>
        <w:t xml:space="preserve"> “</w:t>
      </w:r>
      <w:r w:rsidR="002D510A">
        <w:rPr>
          <w:rFonts w:ascii="Garamond" w:hAnsi="Garamond"/>
          <w:color w:val="000000"/>
          <w:sz w:val="28"/>
          <w:szCs w:val="28"/>
        </w:rPr>
        <w:t>U</w:t>
      </w:r>
      <w:r>
        <w:rPr>
          <w:rFonts w:ascii="Garamond" w:hAnsi="Garamond"/>
          <w:color w:val="000000"/>
          <w:sz w:val="28"/>
          <w:szCs w:val="28"/>
        </w:rPr>
        <w:t>niversità Svelate”</w:t>
      </w:r>
      <w:r w:rsidR="00534B7E">
        <w:rPr>
          <w:rFonts w:ascii="Garamond" w:hAnsi="Garamond"/>
          <w:color w:val="000000"/>
          <w:sz w:val="28"/>
          <w:szCs w:val="28"/>
        </w:rPr>
        <w:t xml:space="preserve"> </w:t>
      </w:r>
      <w:r w:rsidR="00B96A86">
        <w:rPr>
          <w:rFonts w:ascii="Garamond" w:hAnsi="Garamond"/>
          <w:color w:val="000000"/>
          <w:sz w:val="28"/>
          <w:szCs w:val="28"/>
        </w:rPr>
        <w:t xml:space="preserve">sia dedicata </w:t>
      </w:r>
      <w:r w:rsidR="002922F5">
        <w:rPr>
          <w:rFonts w:ascii="Garamond" w:hAnsi="Garamond"/>
          <w:color w:val="000000"/>
          <w:sz w:val="28"/>
          <w:szCs w:val="28"/>
        </w:rPr>
        <w:t xml:space="preserve">anche </w:t>
      </w:r>
      <w:r w:rsidR="00B96A86">
        <w:rPr>
          <w:rFonts w:ascii="Garamond" w:hAnsi="Garamond"/>
          <w:color w:val="000000"/>
          <w:sz w:val="28"/>
          <w:szCs w:val="28"/>
        </w:rPr>
        <w:t>ai temi della pace</w:t>
      </w:r>
      <w:r w:rsidR="004D6E57" w:rsidRPr="00534B7E">
        <w:rPr>
          <w:rFonts w:ascii="Garamond" w:hAnsi="Garamond"/>
          <w:color w:val="000000"/>
          <w:sz w:val="28"/>
          <w:szCs w:val="28"/>
        </w:rPr>
        <w:t xml:space="preserve">. </w:t>
      </w:r>
    </w:p>
    <w:p w14:paraId="063D10A9" w14:textId="77777777" w:rsidR="004D6E57" w:rsidRPr="00DB453A" w:rsidRDefault="004D6E57" w:rsidP="00283F8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Garamond" w:hAnsi="Garamond"/>
          <w:color w:val="000000"/>
          <w:sz w:val="28"/>
          <w:szCs w:val="28"/>
        </w:rPr>
      </w:pPr>
    </w:p>
    <w:p w14:paraId="49521EEF" w14:textId="77777777" w:rsidR="004D6E57" w:rsidRPr="00DB453A" w:rsidRDefault="004D6E57" w:rsidP="00283F8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color w:val="000000"/>
          <w:sz w:val="28"/>
          <w:szCs w:val="28"/>
        </w:rPr>
      </w:pPr>
    </w:p>
    <w:p w14:paraId="757C05A5" w14:textId="4FC23114" w:rsidR="00DB453A" w:rsidRPr="00DB453A" w:rsidRDefault="00E4557F" w:rsidP="002210D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Roma, 17 aprile 2024</w:t>
      </w:r>
    </w:p>
    <w:sectPr w:rsidR="00DB453A" w:rsidRPr="00DB453A" w:rsidSect="0010486F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1F03" w14:textId="77777777" w:rsidR="0010486F" w:rsidRDefault="0010486F">
      <w:pPr>
        <w:spacing w:after="0" w:line="240" w:lineRule="auto"/>
      </w:pPr>
      <w:r>
        <w:separator/>
      </w:r>
    </w:p>
  </w:endnote>
  <w:endnote w:type="continuationSeparator" w:id="0">
    <w:p w14:paraId="63D5AE4C" w14:textId="77777777" w:rsidR="0010486F" w:rsidRDefault="0010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81375586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C6A33C" w14:textId="77777777" w:rsidR="005712CE" w:rsidRDefault="00486C84" w:rsidP="007209A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A712A96" w14:textId="77777777" w:rsidR="005712CE" w:rsidRDefault="005712CE" w:rsidP="00D602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88723868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79CAB12" w14:textId="77777777" w:rsidR="005712CE" w:rsidRDefault="00486C84" w:rsidP="007209A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05BB86B" w14:textId="77777777" w:rsidR="005712CE" w:rsidRDefault="005712CE" w:rsidP="00D6027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D26F" w14:textId="77777777" w:rsidR="0010486F" w:rsidRDefault="0010486F">
      <w:pPr>
        <w:spacing w:after="0" w:line="240" w:lineRule="auto"/>
      </w:pPr>
      <w:r>
        <w:separator/>
      </w:r>
    </w:p>
  </w:footnote>
  <w:footnote w:type="continuationSeparator" w:id="0">
    <w:p w14:paraId="490ED0D2" w14:textId="77777777" w:rsidR="0010486F" w:rsidRDefault="0010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5A7"/>
    <w:multiLevelType w:val="hybridMultilevel"/>
    <w:tmpl w:val="86D06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646"/>
    <w:multiLevelType w:val="multilevel"/>
    <w:tmpl w:val="BFEC3A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C25F62"/>
    <w:multiLevelType w:val="hybridMultilevel"/>
    <w:tmpl w:val="D0E80A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421D"/>
    <w:multiLevelType w:val="multilevel"/>
    <w:tmpl w:val="128ABC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B15C85"/>
    <w:multiLevelType w:val="hybridMultilevel"/>
    <w:tmpl w:val="6B9CCFF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401957">
    <w:abstractNumId w:val="2"/>
  </w:num>
  <w:num w:numId="2" w16cid:durableId="1785803076">
    <w:abstractNumId w:val="0"/>
  </w:num>
  <w:num w:numId="3" w16cid:durableId="1337420499">
    <w:abstractNumId w:val="4"/>
  </w:num>
  <w:num w:numId="4" w16cid:durableId="71976860">
    <w:abstractNumId w:val="3"/>
  </w:num>
  <w:num w:numId="5" w16cid:durableId="1729839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EA"/>
    <w:rsid w:val="00016C49"/>
    <w:rsid w:val="0001703D"/>
    <w:rsid w:val="0005773C"/>
    <w:rsid w:val="00061B0A"/>
    <w:rsid w:val="000D7A0C"/>
    <w:rsid w:val="000E36FF"/>
    <w:rsid w:val="000E684C"/>
    <w:rsid w:val="000F5CDF"/>
    <w:rsid w:val="0010486F"/>
    <w:rsid w:val="00117136"/>
    <w:rsid w:val="001238E5"/>
    <w:rsid w:val="00172112"/>
    <w:rsid w:val="001828B9"/>
    <w:rsid w:val="001E77D3"/>
    <w:rsid w:val="00214FEA"/>
    <w:rsid w:val="002172CA"/>
    <w:rsid w:val="002210DB"/>
    <w:rsid w:val="00226834"/>
    <w:rsid w:val="00234293"/>
    <w:rsid w:val="00236065"/>
    <w:rsid w:val="002568D3"/>
    <w:rsid w:val="00283F84"/>
    <w:rsid w:val="002922F5"/>
    <w:rsid w:val="002A4F00"/>
    <w:rsid w:val="002D510A"/>
    <w:rsid w:val="002E2E89"/>
    <w:rsid w:val="00373599"/>
    <w:rsid w:val="00384291"/>
    <w:rsid w:val="00384C2A"/>
    <w:rsid w:val="00397CF0"/>
    <w:rsid w:val="003A31DF"/>
    <w:rsid w:val="003D43D1"/>
    <w:rsid w:val="003E4D54"/>
    <w:rsid w:val="003E53CB"/>
    <w:rsid w:val="003F3881"/>
    <w:rsid w:val="00467934"/>
    <w:rsid w:val="00486C84"/>
    <w:rsid w:val="004D6E57"/>
    <w:rsid w:val="004F1628"/>
    <w:rsid w:val="00502484"/>
    <w:rsid w:val="005202B0"/>
    <w:rsid w:val="00534B7E"/>
    <w:rsid w:val="005712CE"/>
    <w:rsid w:val="00584777"/>
    <w:rsid w:val="00634C35"/>
    <w:rsid w:val="0065701A"/>
    <w:rsid w:val="00687011"/>
    <w:rsid w:val="006C188D"/>
    <w:rsid w:val="006C670D"/>
    <w:rsid w:val="006D6289"/>
    <w:rsid w:val="00730FCD"/>
    <w:rsid w:val="00734762"/>
    <w:rsid w:val="00747620"/>
    <w:rsid w:val="0079268C"/>
    <w:rsid w:val="007C5720"/>
    <w:rsid w:val="007E6362"/>
    <w:rsid w:val="008F2BF9"/>
    <w:rsid w:val="00931BA6"/>
    <w:rsid w:val="00956224"/>
    <w:rsid w:val="009B480E"/>
    <w:rsid w:val="009B65E0"/>
    <w:rsid w:val="009D037C"/>
    <w:rsid w:val="009E4B08"/>
    <w:rsid w:val="009F07AC"/>
    <w:rsid w:val="00A46ACC"/>
    <w:rsid w:val="00A651FF"/>
    <w:rsid w:val="00AC20C5"/>
    <w:rsid w:val="00AE6010"/>
    <w:rsid w:val="00AF6951"/>
    <w:rsid w:val="00B23E81"/>
    <w:rsid w:val="00B777CA"/>
    <w:rsid w:val="00B87204"/>
    <w:rsid w:val="00B96A86"/>
    <w:rsid w:val="00C24998"/>
    <w:rsid w:val="00C71A28"/>
    <w:rsid w:val="00CC26BB"/>
    <w:rsid w:val="00CE458C"/>
    <w:rsid w:val="00D06E58"/>
    <w:rsid w:val="00D27F97"/>
    <w:rsid w:val="00D875A1"/>
    <w:rsid w:val="00D92537"/>
    <w:rsid w:val="00D934F1"/>
    <w:rsid w:val="00DB453A"/>
    <w:rsid w:val="00DE2FAF"/>
    <w:rsid w:val="00E26D5D"/>
    <w:rsid w:val="00E36F68"/>
    <w:rsid w:val="00E4557F"/>
    <w:rsid w:val="00E65364"/>
    <w:rsid w:val="00E8563F"/>
    <w:rsid w:val="00E96611"/>
    <w:rsid w:val="00EA52E6"/>
    <w:rsid w:val="00EB6ED7"/>
    <w:rsid w:val="00F068A6"/>
    <w:rsid w:val="00F4487A"/>
    <w:rsid w:val="00F46D83"/>
    <w:rsid w:val="00F60D3F"/>
    <w:rsid w:val="00F77354"/>
    <w:rsid w:val="00F82C6A"/>
    <w:rsid w:val="00F96B61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32E6"/>
  <w15:chartTrackingRefBased/>
  <w15:docId w15:val="{5FB5CAF6-F60A-5F4A-AB6F-8EB6ECAC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53A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4F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14F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4F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4F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4F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14FE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14FE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14FE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14FE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4F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4F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4F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4FE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4FE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14FE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14FE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14FE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14FE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14F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14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14F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14F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14F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14FE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14FE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14FE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14F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14FE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14FE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B453A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Pidipagina">
    <w:name w:val="footer"/>
    <w:basedOn w:val="Normale"/>
    <w:link w:val="PidipaginaCarattere"/>
    <w:uiPriority w:val="99"/>
    <w:unhideWhenUsed/>
    <w:rsid w:val="00DB45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53A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DB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BA1C2EA6678418F49CA181D3A9C6B" ma:contentTypeVersion="4" ma:contentTypeDescription="Creare un nuovo documento." ma:contentTypeScope="" ma:versionID="a243ea5e8f5c49be8b750c7d6a08a247">
  <xsd:schema xmlns:xsd="http://www.w3.org/2001/XMLSchema" xmlns:xs="http://www.w3.org/2001/XMLSchema" xmlns:p="http://schemas.microsoft.com/office/2006/metadata/properties" xmlns:ns2="432a4fff-c564-409d-8b31-596ba1b895f2" targetNamespace="http://schemas.microsoft.com/office/2006/metadata/properties" ma:root="true" ma:fieldsID="25765851d758b4dfdb702c53d72e5133" ns2:_="">
    <xsd:import namespace="432a4fff-c564-409d-8b31-596ba1b89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a4fff-c564-409d-8b31-596ba1b89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67A7B-AFDB-4F5C-ADD1-6F4B9AEDA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93FDD-836D-49CD-8616-5468C8756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D7A7D-DBA6-45A8-92F7-A8996FD29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a4fff-c564-409d-8b31-596ba1b89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montanari</dc:creator>
  <cp:keywords/>
  <dc:description/>
  <cp:lastModifiedBy>Mario Santamaria</cp:lastModifiedBy>
  <cp:revision>2</cp:revision>
  <cp:lastPrinted>2024-04-17T16:19:00Z</cp:lastPrinted>
  <dcterms:created xsi:type="dcterms:W3CDTF">2024-04-18T07:54:00Z</dcterms:created>
  <dcterms:modified xsi:type="dcterms:W3CDTF">2024-04-18T07:54:00Z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0x010100273BA1C2EA6678418F49CA181D3A9C6B</vt:lpwstr>
  </property>
</Properties>
</file>